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CB0" w:rsidRDefault="007D4CB0">
      <w:pPr>
        <w:pStyle w:val="10"/>
        <w:spacing w:after="280"/>
        <w:jc w:val="right"/>
        <w:rPr>
          <w:color w:val="000000"/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  <w:lang w:val="ru-RU"/>
        </w:rPr>
        <w:drawing>
          <wp:inline distT="0" distB="0" distL="0" distR="0" wp14:anchorId="76264378" wp14:editId="34F73773">
            <wp:extent cx="5732145" cy="81060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CB0" w:rsidRDefault="007D4CB0">
      <w:pPr>
        <w:pStyle w:val="10"/>
        <w:spacing w:after="280"/>
        <w:jc w:val="right"/>
        <w:rPr>
          <w:color w:val="000000"/>
          <w:sz w:val="24"/>
          <w:szCs w:val="24"/>
          <w:lang w:val="ru-RU"/>
        </w:rPr>
      </w:pPr>
    </w:p>
    <w:p w:rsidR="007D4CB0" w:rsidRDefault="007D4CB0">
      <w:pPr>
        <w:pStyle w:val="10"/>
        <w:spacing w:after="280"/>
        <w:jc w:val="right"/>
        <w:rPr>
          <w:color w:val="000000"/>
          <w:sz w:val="24"/>
          <w:szCs w:val="24"/>
          <w:lang w:val="ru-RU"/>
        </w:rPr>
      </w:pPr>
      <w:bookmarkStart w:id="0" w:name="_GoBack"/>
      <w:bookmarkEnd w:id="0"/>
    </w:p>
    <w:tbl>
      <w:tblPr>
        <w:tblStyle w:val="a5"/>
        <w:tblW w:w="9615" w:type="dxa"/>
        <w:tblInd w:w="45" w:type="dxa"/>
        <w:tblLayout w:type="fixed"/>
        <w:tblLook w:val="0600" w:firstRow="0" w:lastRow="0" w:firstColumn="0" w:lastColumn="0" w:noHBand="1" w:noVBand="1"/>
      </w:tblPr>
      <w:tblGrid>
        <w:gridCol w:w="1440"/>
        <w:gridCol w:w="2490"/>
        <w:gridCol w:w="1740"/>
        <w:gridCol w:w="1650"/>
        <w:gridCol w:w="2295"/>
      </w:tblGrid>
      <w:tr w:rsidR="00DB2E38" w:rsidTr="007D4CB0">
        <w:trPr>
          <w:cantSplit/>
          <w:tblHeader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Заседания школьных методических объединений по вопросам анализа результатов ВПР в предыдущем учебном году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AA6DED">
              <w:rPr>
                <w:color w:val="000000"/>
                <w:sz w:val="24"/>
                <w:szCs w:val="24"/>
                <w:lang w:val="ru-RU"/>
              </w:rPr>
              <w:t xml:space="preserve">и подготовки к проведению </w:t>
            </w:r>
            <w:r>
              <w:rPr>
                <w:color w:val="000000"/>
                <w:sz w:val="24"/>
                <w:szCs w:val="24"/>
              </w:rPr>
              <w:t>ВПР в 202</w:t>
            </w:r>
            <w:r>
              <w:rPr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/2</w:t>
            </w:r>
            <w:r>
              <w:rPr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</w:rPr>
              <w:t>учебном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году</w:t>
            </w:r>
            <w:proofErr w:type="spellEnd"/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24.01.202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Протоколы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ШМО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ШМО</w:t>
            </w:r>
          </w:p>
        </w:tc>
      </w:tr>
      <w:tr w:rsidR="00DB2E38" w:rsidTr="007D4CB0">
        <w:trPr>
          <w:cantSplit/>
          <w:tblHeader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spacing w:after="28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Анализ выполнения рабочих программ учебных предметов:</w:t>
            </w:r>
          </w:p>
          <w:p w:rsidR="00DB2E38" w:rsidRPr="00AA6DED" w:rsidRDefault="00AA6DED">
            <w:pPr>
              <w:pStyle w:val="10"/>
              <w:numPr>
                <w:ilvl w:val="0"/>
                <w:numId w:val="1"/>
              </w:numPr>
              <w:spacing w:before="280"/>
              <w:ind w:left="780" w:right="180"/>
              <w:rPr>
                <w:color w:val="000000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математика, русский язык, окружающий мир на уровне начального общего образования;</w:t>
            </w:r>
          </w:p>
          <w:p w:rsidR="00DB2E38" w:rsidRPr="00AA6DED" w:rsidRDefault="00AA6DED">
            <w:pPr>
              <w:pStyle w:val="10"/>
              <w:numPr>
                <w:ilvl w:val="0"/>
                <w:numId w:val="1"/>
              </w:numPr>
              <w:ind w:left="780" w:right="180"/>
              <w:rPr>
                <w:color w:val="000000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история, русский язык, математика, биология, география, физика на уровне основного общего образования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31.01.202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Рабочие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Учителя-предметники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ШМО</w:t>
            </w:r>
          </w:p>
        </w:tc>
      </w:tr>
      <w:tr w:rsidR="00DB2E38" w:rsidRPr="007D4CB0" w:rsidTr="007D4CB0">
        <w:trPr>
          <w:cantSplit/>
          <w:tblHeader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Выявление проблем в формировании базовых предметных компетенций по учебным предметам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четвертям</w:t>
            </w:r>
            <w:proofErr w:type="spellEnd"/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Анализ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контрольных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Учителя начальных классов, учителя-предметники, руководители ШМО</w:t>
            </w:r>
          </w:p>
        </w:tc>
      </w:tr>
      <w:tr w:rsidR="00DB2E38" w:rsidTr="007D4CB0">
        <w:trPr>
          <w:cantSplit/>
          <w:tblHeader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Определение учащихся группы риска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AA6DED">
              <w:rPr>
                <w:color w:val="000000"/>
                <w:sz w:val="24"/>
                <w:szCs w:val="24"/>
                <w:lang w:val="ru-RU"/>
              </w:rPr>
              <w:t>по учебным предметам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учебного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Анализ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промежуточных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контрольных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срезов</w:t>
            </w:r>
            <w:proofErr w:type="spellEnd"/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Учителя-предметники</w:t>
            </w:r>
            <w:proofErr w:type="spellEnd"/>
          </w:p>
        </w:tc>
      </w:tr>
      <w:tr w:rsidR="00DB2E38" w:rsidTr="007D4CB0">
        <w:trPr>
          <w:cantSplit/>
          <w:tblHeader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2.5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Разработка индивидуальных образовательных маршрутов (ИОМ) с учетом дифференцированного подхода к обучению учащихся, испытывающих затруднения в обучении, для одаренных детей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результатам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контрольных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срезов</w:t>
            </w:r>
            <w:proofErr w:type="spellEnd"/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Индивидуальные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маршруты</w:t>
            </w:r>
            <w:proofErr w:type="spellEnd"/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ШМО</w:t>
            </w:r>
          </w:p>
        </w:tc>
      </w:tr>
      <w:tr w:rsidR="00DB2E38" w:rsidRPr="007D4CB0" w:rsidTr="007D4CB0">
        <w:trPr>
          <w:cantSplit/>
          <w:tblHeader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Организация психолого-педагогического сопровождения подготовки учащихся к ВПР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План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педагога-психолога</w:t>
            </w:r>
            <w:proofErr w:type="spellEnd"/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Заместитель директора по УВР, педагог-психолог</w:t>
            </w:r>
          </w:p>
        </w:tc>
      </w:tr>
      <w:tr w:rsidR="00DB2E38" w:rsidRPr="007D4CB0" w:rsidTr="007D4CB0">
        <w:trPr>
          <w:cantSplit/>
          <w:tblHeader/>
        </w:trPr>
        <w:tc>
          <w:tcPr>
            <w:tcW w:w="96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b/>
                <w:color w:val="000000"/>
                <w:sz w:val="24"/>
                <w:szCs w:val="24"/>
                <w:lang w:val="ru-RU"/>
              </w:rPr>
              <w:t>3.</w:t>
            </w:r>
            <w:r>
              <w:rPr>
                <w:b/>
                <w:color w:val="000000"/>
                <w:sz w:val="24"/>
                <w:szCs w:val="24"/>
              </w:rPr>
              <w:t> </w:t>
            </w:r>
            <w:r w:rsidRPr="00AA6DED">
              <w:rPr>
                <w:b/>
                <w:color w:val="000000"/>
                <w:sz w:val="24"/>
                <w:szCs w:val="24"/>
                <w:lang w:val="ru-RU"/>
              </w:rPr>
              <w:t>Подготовка и повышение квалификации педагогических работников</w:t>
            </w:r>
          </w:p>
        </w:tc>
      </w:tr>
      <w:tr w:rsidR="00DB2E38" w:rsidTr="007D4CB0">
        <w:trPr>
          <w:cantSplit/>
          <w:tblHeader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Плановые курсы повышения квалификации. Использование образовательных сайтов и сайтов педагогических сообществ с целью повышения квалификации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План-график курсовой подготовки на 202</w:t>
            </w:r>
            <w:r w:rsidRPr="00AA6DED">
              <w:rPr>
                <w:sz w:val="24"/>
                <w:szCs w:val="24"/>
                <w:lang w:val="ru-RU"/>
              </w:rPr>
              <w:t>5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AA6DED">
              <w:rPr>
                <w:color w:val="000000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директора</w:t>
            </w:r>
            <w:proofErr w:type="spellEnd"/>
          </w:p>
        </w:tc>
      </w:tr>
      <w:tr w:rsidR="00DB2E38" w:rsidTr="007D4CB0">
        <w:trPr>
          <w:cantSplit/>
          <w:tblHeader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Организация и проведение школьного методического объединения учителей-предметников по вопросу подготовки и проведения ВПР, по структуре и содержанию проверочных работ, системе оценивания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Февраль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Протоколы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ШМО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Руководитель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ШМО</w:t>
            </w:r>
          </w:p>
        </w:tc>
      </w:tr>
      <w:tr w:rsidR="00DB2E38" w:rsidRPr="007D4CB0" w:rsidTr="007D4CB0">
        <w:trPr>
          <w:cantSplit/>
          <w:tblHeader/>
        </w:trPr>
        <w:tc>
          <w:tcPr>
            <w:tcW w:w="96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b/>
                <w:color w:val="000000"/>
                <w:sz w:val="24"/>
                <w:szCs w:val="24"/>
                <w:lang w:val="ru-RU"/>
              </w:rPr>
              <w:t>4.</w:t>
            </w:r>
            <w:r>
              <w:rPr>
                <w:b/>
                <w:color w:val="000000"/>
                <w:sz w:val="24"/>
                <w:szCs w:val="24"/>
              </w:rPr>
              <w:t> </w:t>
            </w:r>
            <w:r w:rsidRPr="00AA6DED">
              <w:rPr>
                <w:b/>
                <w:color w:val="000000"/>
                <w:sz w:val="24"/>
                <w:szCs w:val="24"/>
                <w:lang w:val="ru-RU"/>
              </w:rPr>
              <w:t>Организационно-технологическое обеспечение проведения ВПР</w:t>
            </w:r>
          </w:p>
        </w:tc>
      </w:tr>
      <w:tr w:rsidR="00DB2E38" w:rsidTr="007D4CB0">
        <w:trPr>
          <w:cantSplit/>
          <w:tblHeader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4.1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Контрольные работы по учебным предметам, подлежащим мониторингу качества подготовки учащихся, в формате ВПР для проведения контрольно-оценочной деятельности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</w:pPr>
            <w:proofErr w:type="spellStart"/>
            <w:r>
              <w:rPr>
                <w:color w:val="000000"/>
                <w:sz w:val="24"/>
                <w:szCs w:val="24"/>
              </w:rPr>
              <w:t>Согласно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плану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ВШК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Контрольно-измерительный материал формата ВПР, анализ работ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Учителя-предметники</w:t>
            </w:r>
            <w:proofErr w:type="spellEnd"/>
          </w:p>
        </w:tc>
      </w:tr>
      <w:tr w:rsidR="00DB2E38" w:rsidRPr="007D4CB0" w:rsidTr="007D4CB0">
        <w:trPr>
          <w:cantSplit/>
          <w:tblHeader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4.2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Практическая отработка с учащимися на уровнях начального общего и основного общего образования правил оформления проверочных работ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Информация</w:t>
            </w:r>
            <w:proofErr w:type="spellEnd"/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Заместитель директора, учителя начальных классов, учителя-предметники</w:t>
            </w:r>
          </w:p>
        </w:tc>
      </w:tr>
      <w:tr w:rsidR="00DB2E38" w:rsidRPr="007D4CB0" w:rsidTr="007D4CB0">
        <w:trPr>
          <w:cantSplit/>
          <w:tblHeader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4.3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Подготовка обобщенной информации о количестве учащихся с прогнозируемым положительным результатом, о количестве учащихся группы риска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AA6DED">
              <w:rPr>
                <w:color w:val="000000"/>
                <w:sz w:val="24"/>
                <w:szCs w:val="24"/>
                <w:lang w:val="ru-RU"/>
              </w:rPr>
              <w:t>по результатам ВПР в разрезе классов и по предметам, о формах работы с учащимися группы риска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</w:pPr>
            <w:proofErr w:type="spellStart"/>
            <w:r>
              <w:rPr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результатам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контрольных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срезов</w:t>
            </w:r>
            <w:proofErr w:type="spellEnd"/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справка</w:t>
            </w:r>
            <w:proofErr w:type="spellEnd"/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Заместитель директора, учителя начальных классов, учителя-предметники</w:t>
            </w:r>
          </w:p>
        </w:tc>
      </w:tr>
      <w:tr w:rsidR="00DB2E38" w:rsidRPr="007D4CB0" w:rsidTr="007D4CB0">
        <w:trPr>
          <w:cantSplit/>
          <w:tblHeader/>
        </w:trPr>
        <w:tc>
          <w:tcPr>
            <w:tcW w:w="96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b/>
                <w:color w:val="000000"/>
                <w:sz w:val="24"/>
                <w:szCs w:val="24"/>
                <w:lang w:val="ru-RU"/>
              </w:rPr>
              <w:t>5.</w:t>
            </w:r>
            <w:r>
              <w:rPr>
                <w:b/>
                <w:color w:val="000000"/>
                <w:sz w:val="24"/>
                <w:szCs w:val="24"/>
              </w:rPr>
              <w:t> </w:t>
            </w:r>
            <w:r w:rsidRPr="00AA6DED">
              <w:rPr>
                <w:b/>
                <w:color w:val="000000"/>
                <w:sz w:val="24"/>
                <w:szCs w:val="24"/>
                <w:lang w:val="ru-RU"/>
              </w:rPr>
              <w:t>Формирование и ведение информационной системы проведения ВПР</w:t>
            </w:r>
          </w:p>
        </w:tc>
      </w:tr>
      <w:tr w:rsidR="00DB2E38" w:rsidRPr="007D4CB0" w:rsidTr="007D4CB0">
        <w:trPr>
          <w:cantSplit/>
          <w:tblHeader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5.1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Формирование заявки на участие в ВПР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AA6DED">
              <w:rPr>
                <w:color w:val="000000"/>
                <w:sz w:val="24"/>
                <w:szCs w:val="24"/>
                <w:lang w:val="ru-RU"/>
              </w:rPr>
              <w:t>через личный кабинет ФИС ОКО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Согласно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графику</w:t>
            </w:r>
            <w:proofErr w:type="spellEnd"/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Заявка на участие в ВПР по учебным предметам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Ответственный за ВПР, технический специалист</w:t>
            </w:r>
          </w:p>
        </w:tc>
      </w:tr>
      <w:tr w:rsidR="00DB2E38" w:rsidRPr="007D4CB0" w:rsidTr="007D4CB0">
        <w:trPr>
          <w:cantSplit/>
          <w:tblHeader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5.2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Контроль регламента проверки работ, формирование и отправка отчетных файлов, получение результатов по предметам через ФИС ОКО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Согласно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графику</w:t>
            </w:r>
            <w:proofErr w:type="spellEnd"/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Результаты ВПР по учебным предметам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Ответственный за ВПР, технический специалист</w:t>
            </w:r>
          </w:p>
        </w:tc>
      </w:tr>
      <w:tr w:rsidR="00DB2E38" w:rsidRPr="007D4CB0" w:rsidTr="007D4CB0">
        <w:trPr>
          <w:cantSplit/>
          <w:tblHeader/>
        </w:trPr>
        <w:tc>
          <w:tcPr>
            <w:tcW w:w="96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>
              <w:rPr>
                <w:b/>
                <w:color w:val="000000"/>
                <w:sz w:val="24"/>
                <w:szCs w:val="24"/>
              </w:rPr>
              <w:t> </w:t>
            </w:r>
            <w:r w:rsidRPr="00AA6DED">
              <w:rPr>
                <w:b/>
                <w:color w:val="000000"/>
                <w:sz w:val="24"/>
                <w:szCs w:val="24"/>
                <w:lang w:val="ru-RU"/>
              </w:rPr>
              <w:t>Информационное сопровождение организации и проведения ВПР</w:t>
            </w:r>
          </w:p>
        </w:tc>
      </w:tr>
      <w:tr w:rsidR="00DB2E38" w:rsidTr="007D4CB0">
        <w:trPr>
          <w:cantSplit/>
          <w:tblHeader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6.1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Размещение информации о ходе подготовки к ВПР на сайте школы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Информация</w:t>
            </w:r>
            <w:proofErr w:type="spellEnd"/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системный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администратор</w:t>
            </w:r>
            <w:proofErr w:type="spellEnd"/>
          </w:p>
        </w:tc>
      </w:tr>
      <w:tr w:rsidR="00DB2E38" w:rsidTr="007D4CB0">
        <w:trPr>
          <w:cantSplit/>
          <w:tblHeader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6.2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Информационный стенд по вопросам подготовки к ВПР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Информация</w:t>
            </w:r>
            <w:proofErr w:type="spellEnd"/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директора</w:t>
            </w:r>
            <w:proofErr w:type="spellEnd"/>
          </w:p>
        </w:tc>
      </w:tr>
      <w:tr w:rsidR="00DB2E38" w:rsidTr="007D4CB0">
        <w:trPr>
          <w:cantSplit/>
          <w:tblHeader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6.3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Информационно-разъяснительная работа со всеми участниками образовательных отношений по процедуре проведения ВПР, структуре и содержанию проверочных работ, системе оценивания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Информация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памятки</w:t>
            </w:r>
            <w:proofErr w:type="spellEnd"/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DB2E38" w:rsidTr="007D4CB0">
        <w:trPr>
          <w:cantSplit/>
          <w:tblHeader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</w:pPr>
            <w:r>
              <w:rPr>
                <w:color w:val="000000"/>
                <w:sz w:val="24"/>
                <w:szCs w:val="24"/>
              </w:rPr>
              <w:t>6.4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Родительские собрания для родителей школьников, которые в 202</w:t>
            </w:r>
            <w:r w:rsidRPr="00AA6DED">
              <w:rPr>
                <w:sz w:val="24"/>
                <w:szCs w:val="24"/>
                <w:lang w:val="ru-RU"/>
              </w:rPr>
              <w:t>5</w:t>
            </w:r>
            <w:r w:rsidRPr="00AA6DED">
              <w:rPr>
                <w:color w:val="000000"/>
                <w:sz w:val="24"/>
                <w:szCs w:val="24"/>
                <w:lang w:val="ru-RU"/>
              </w:rPr>
              <w:t xml:space="preserve"> году участвуют в ВПР, по процедуре проведения ВПР, структуре и содержанию проверочных работ, системе оценивания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</w:pPr>
            <w:proofErr w:type="spellStart"/>
            <w:r>
              <w:rPr>
                <w:color w:val="000000"/>
                <w:sz w:val="24"/>
                <w:szCs w:val="24"/>
              </w:rPr>
              <w:t>Февраль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Протоколы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родительских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собраний</w:t>
            </w:r>
            <w:proofErr w:type="spellEnd"/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классные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DB2E38" w:rsidRPr="007D4CB0" w:rsidTr="007D4CB0">
        <w:trPr>
          <w:cantSplit/>
          <w:tblHeader/>
        </w:trPr>
        <w:tc>
          <w:tcPr>
            <w:tcW w:w="96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b/>
                <w:color w:val="000000"/>
                <w:sz w:val="24"/>
                <w:szCs w:val="24"/>
                <w:lang w:val="ru-RU"/>
              </w:rPr>
              <w:t>7.</w:t>
            </w:r>
            <w:r>
              <w:rPr>
                <w:b/>
                <w:color w:val="000000"/>
                <w:sz w:val="24"/>
                <w:szCs w:val="24"/>
              </w:rPr>
              <w:t> </w:t>
            </w:r>
            <w:proofErr w:type="gramStart"/>
            <w:r w:rsidRPr="00AA6DED">
              <w:rPr>
                <w:b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AA6DED">
              <w:rPr>
                <w:b/>
                <w:color w:val="000000"/>
                <w:sz w:val="24"/>
                <w:szCs w:val="24"/>
                <w:lang w:val="ru-RU"/>
              </w:rPr>
              <w:t xml:space="preserve"> организацией и проведением ВПР</w:t>
            </w:r>
          </w:p>
        </w:tc>
      </w:tr>
      <w:tr w:rsidR="00DB2E38" w:rsidRPr="007D4CB0" w:rsidTr="007D4CB0">
        <w:trPr>
          <w:cantSplit/>
          <w:tblHeader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7.1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 xml:space="preserve">Обеспечение </w:t>
            </w:r>
            <w:proofErr w:type="gramStart"/>
            <w:r w:rsidRPr="00AA6DED">
              <w:rPr>
                <w:color w:val="000000"/>
                <w:sz w:val="24"/>
                <w:szCs w:val="24"/>
                <w:lang w:val="ru-RU"/>
              </w:rPr>
              <w:t>контроля за</w:t>
            </w:r>
            <w:proofErr w:type="gramEnd"/>
            <w:r w:rsidRPr="00AA6DED">
              <w:rPr>
                <w:color w:val="000000"/>
                <w:sz w:val="24"/>
                <w:szCs w:val="24"/>
                <w:lang w:val="ru-RU"/>
              </w:rPr>
              <w:t xml:space="preserve"> подготовкой учащихся на уровнях начального общего и основного общего образования к ВПР в части посещения администрацией школы уроков, индивидуальных и групповых занятий по учебным предметам, подлежащим мониторингу качества подготовки учащихся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Согласно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плану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ВШК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Справка</w:t>
            </w:r>
            <w:proofErr w:type="spellEnd"/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Директор, заместитель директора, руководители ШМО</w:t>
            </w:r>
          </w:p>
        </w:tc>
      </w:tr>
      <w:tr w:rsidR="00DB2E38" w:rsidRPr="007D4CB0" w:rsidTr="007D4CB0">
        <w:trPr>
          <w:cantSplit/>
          <w:tblHeader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7.2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 w:rsidRPr="00AA6DED">
              <w:rPr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AA6DED">
              <w:rPr>
                <w:color w:val="000000"/>
                <w:sz w:val="24"/>
                <w:szCs w:val="24"/>
                <w:lang w:val="ru-RU"/>
              </w:rPr>
              <w:t xml:space="preserve"> работой с учащимися группы риска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Согласно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плану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ВШК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Справка</w:t>
            </w:r>
            <w:proofErr w:type="spellEnd"/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Директор, заместитель директора, руководители ШМО</w:t>
            </w:r>
          </w:p>
        </w:tc>
      </w:tr>
      <w:tr w:rsidR="00DB2E38" w:rsidRPr="007D4CB0" w:rsidTr="007D4CB0">
        <w:trPr>
          <w:cantSplit/>
          <w:tblHeader/>
        </w:trPr>
        <w:tc>
          <w:tcPr>
            <w:tcW w:w="96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b/>
                <w:color w:val="000000"/>
                <w:sz w:val="24"/>
                <w:szCs w:val="24"/>
                <w:lang w:val="ru-RU"/>
              </w:rPr>
              <w:t>8.</w:t>
            </w:r>
            <w:r>
              <w:rPr>
                <w:b/>
                <w:color w:val="000000"/>
                <w:sz w:val="24"/>
                <w:szCs w:val="24"/>
              </w:rPr>
              <w:t> </w:t>
            </w:r>
            <w:r w:rsidRPr="00AA6DED">
              <w:rPr>
                <w:b/>
                <w:color w:val="000000"/>
                <w:sz w:val="24"/>
                <w:szCs w:val="24"/>
                <w:lang w:val="ru-RU"/>
              </w:rPr>
              <w:t>Анализ результатов и подведение итогов ВПР</w:t>
            </w:r>
          </w:p>
        </w:tc>
      </w:tr>
      <w:tr w:rsidR="00DB2E38" w:rsidTr="007D4CB0">
        <w:trPr>
          <w:cantSplit/>
          <w:tblHeader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8.1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Анализ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ВПР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Аналитическая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справка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color w:val="000000"/>
                <w:sz w:val="24"/>
                <w:szCs w:val="24"/>
              </w:rPr>
              <w:t>рекомендациями</w:t>
            </w:r>
            <w:proofErr w:type="spellEnd"/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Руководители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ШМО, </w:t>
            </w:r>
            <w:proofErr w:type="spellStart"/>
            <w:r>
              <w:rPr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директора</w:t>
            </w:r>
            <w:proofErr w:type="spellEnd"/>
          </w:p>
        </w:tc>
      </w:tr>
      <w:tr w:rsidR="00DB2E38" w:rsidTr="007D4CB0">
        <w:trPr>
          <w:cantSplit/>
          <w:tblHeader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8.2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Pr="00AA6DED" w:rsidRDefault="00AA6DED">
            <w:pPr>
              <w:pStyle w:val="10"/>
              <w:rPr>
                <w:color w:val="000000"/>
                <w:sz w:val="24"/>
                <w:szCs w:val="24"/>
                <w:lang w:val="ru-RU"/>
              </w:rPr>
            </w:pPr>
            <w:r w:rsidRPr="00AA6DED">
              <w:rPr>
                <w:color w:val="000000"/>
                <w:sz w:val="24"/>
                <w:szCs w:val="24"/>
                <w:lang w:val="ru-RU"/>
              </w:rPr>
              <w:t>Анализ итогов реализации мероприятий дорожной карты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Июнь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Аналитическая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справка</w:t>
            </w:r>
            <w:proofErr w:type="spellEnd"/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2E38" w:rsidRDefault="00AA6DED">
            <w:pPr>
              <w:pStyle w:val="1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директора</w:t>
            </w:r>
            <w:proofErr w:type="spellEnd"/>
          </w:p>
        </w:tc>
      </w:tr>
    </w:tbl>
    <w:p w:rsidR="00DB2E38" w:rsidRPr="00E47FFC" w:rsidRDefault="00DB2E38" w:rsidP="00D142DE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  <w:lang w:val="ru-RU"/>
        </w:rPr>
      </w:pPr>
    </w:p>
    <w:sectPr w:rsidR="00DB2E38" w:rsidRPr="00E47FFC" w:rsidSect="00DB2E38">
      <w:pgSz w:w="11907" w:h="16839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23E98"/>
    <w:multiLevelType w:val="multilevel"/>
    <w:tmpl w:val="D37A75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B2E38"/>
    <w:rsid w:val="0066655C"/>
    <w:rsid w:val="007D4CB0"/>
    <w:rsid w:val="00AA6DED"/>
    <w:rsid w:val="00D142DE"/>
    <w:rsid w:val="00DB2E38"/>
    <w:rsid w:val="00E4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55C"/>
  </w:style>
  <w:style w:type="paragraph" w:styleId="1">
    <w:name w:val="heading 1"/>
    <w:basedOn w:val="10"/>
    <w:next w:val="10"/>
    <w:rsid w:val="00DB2E38"/>
    <w:pPr>
      <w:keepNext/>
      <w:keepLines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10"/>
    <w:next w:val="10"/>
    <w:rsid w:val="00DB2E3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DB2E3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DB2E3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DB2E38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DB2E3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DB2E38"/>
  </w:style>
  <w:style w:type="table" w:customStyle="1" w:styleId="TableNormal">
    <w:name w:val="Table Normal"/>
    <w:rsid w:val="00DB2E3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DB2E38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DB2E3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DB2E3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a6">
    <w:name w:val="Hyperlink"/>
    <w:basedOn w:val="a0"/>
    <w:uiPriority w:val="99"/>
    <w:semiHidden/>
    <w:unhideWhenUsed/>
    <w:rsid w:val="00E47FF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7FF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7F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726</Words>
  <Characters>4142</Characters>
  <Application>Microsoft Office Word</Application>
  <DocSecurity>0</DocSecurity>
  <Lines>34</Lines>
  <Paragraphs>9</Paragraphs>
  <ScaleCrop>false</ScaleCrop>
  <Company/>
  <LinksUpToDate>false</LinksUpToDate>
  <CharactersWithSpaces>4859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Tanya</cp:lastModifiedBy>
  <cp:revision>6</cp:revision>
  <dcterms:created xsi:type="dcterms:W3CDTF">2024-10-15T13:12:00Z</dcterms:created>
  <dcterms:modified xsi:type="dcterms:W3CDTF">2025-02-28T07:55:00Z</dcterms:modified>
</cp:coreProperties>
</file>