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B1" w:rsidRDefault="00FF61B1">
      <w:pPr>
        <w:pStyle w:val="a3"/>
        <w:ind w:left="0" w:firstLine="0"/>
        <w:jc w:val="left"/>
        <w:rPr>
          <w:sz w:val="26"/>
        </w:rPr>
      </w:pPr>
    </w:p>
    <w:p w:rsidR="00FF61B1" w:rsidRDefault="00FF61B1">
      <w:pPr>
        <w:pStyle w:val="a3"/>
        <w:spacing w:before="2"/>
        <w:ind w:left="0" w:firstLine="0"/>
        <w:jc w:val="left"/>
        <w:rPr>
          <w:sz w:val="23"/>
        </w:rPr>
      </w:pPr>
    </w:p>
    <w:p w:rsidR="00531132" w:rsidRDefault="000F7E7E" w:rsidP="00531132">
      <w:pPr>
        <w:pStyle w:val="a4"/>
        <w:jc w:val="center"/>
        <w:rPr>
          <w:spacing w:val="-8"/>
        </w:rPr>
      </w:pPr>
      <w:r>
        <w:t>Положение</w:t>
      </w:r>
    </w:p>
    <w:p w:rsidR="00531132" w:rsidRDefault="000F7E7E" w:rsidP="00531132">
      <w:pPr>
        <w:pStyle w:val="a4"/>
        <w:jc w:val="center"/>
      </w:pPr>
      <w:r>
        <w:t>о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FF61B1" w:rsidRDefault="000F7E7E" w:rsidP="00531132">
      <w:pPr>
        <w:pStyle w:val="a4"/>
        <w:jc w:val="center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 w:rsidR="00531132">
        <w:t>№ 19</w:t>
      </w:r>
      <w:r>
        <w:t>»</w:t>
      </w:r>
    </w:p>
    <w:p w:rsidR="00FF61B1" w:rsidRDefault="00FF61B1">
      <w:pPr>
        <w:pStyle w:val="a3"/>
        <w:spacing w:before="8"/>
        <w:ind w:left="0" w:firstLine="0"/>
        <w:jc w:val="left"/>
        <w:rPr>
          <w:b/>
        </w:rPr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1"/>
        </w:tabs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63"/>
        </w:tabs>
        <w:ind w:right="629" w:firstLine="679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-57"/>
          <w:sz w:val="24"/>
        </w:rPr>
        <w:t xml:space="preserve"> </w:t>
      </w:r>
      <w:r w:rsidR="00531132">
        <w:rPr>
          <w:sz w:val="24"/>
        </w:rPr>
        <w:t>МБОУ «СОШ №19</w:t>
      </w:r>
      <w:r>
        <w:rPr>
          <w:sz w:val="24"/>
        </w:rPr>
        <w:t>» определяет цели, задачи, формы и порядок осуществления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наставничества (</w:t>
      </w:r>
      <w:r>
        <w:rPr>
          <w:i/>
          <w:spacing w:val="-1"/>
          <w:sz w:val="24"/>
        </w:rPr>
        <w:t xml:space="preserve">далее </w:t>
      </w:r>
      <w:r>
        <w:rPr>
          <w:spacing w:val="-1"/>
          <w:sz w:val="24"/>
        </w:rPr>
        <w:t xml:space="preserve">– Положение). Разработано </w:t>
      </w:r>
      <w:r>
        <w:rPr>
          <w:sz w:val="24"/>
        </w:rPr>
        <w:t>в соответствии с нормативной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FF61B1" w:rsidRDefault="000F7E7E">
      <w:pPr>
        <w:pStyle w:val="a3"/>
        <w:ind w:right="630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 и должностную адаптацию лица, в отношении которого 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3"/>
        </w:rPr>
        <w:t xml:space="preserve"> </w:t>
      </w:r>
      <w:r>
        <w:t>деятельность в</w:t>
      </w:r>
      <w:r>
        <w:rPr>
          <w:spacing w:val="-7"/>
        </w:rPr>
        <w:t xml:space="preserve"> </w:t>
      </w:r>
      <w:r>
        <w:t>образовательной организации.</w:t>
      </w:r>
    </w:p>
    <w:p w:rsidR="00FF61B1" w:rsidRDefault="000F7E7E">
      <w:pPr>
        <w:pStyle w:val="a3"/>
        <w:ind w:right="630"/>
      </w:pPr>
      <w:r>
        <w:rPr>
          <w:i/>
          <w:spacing w:val="-1"/>
        </w:rPr>
        <w:t xml:space="preserve">Наставляемый – </w:t>
      </w:r>
      <w:r>
        <w:rPr>
          <w:spacing w:val="-1"/>
        </w:rPr>
        <w:t xml:space="preserve">участник системы наставничества, </w:t>
      </w:r>
      <w:r>
        <w:t>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FF61B1" w:rsidRDefault="000F7E7E">
      <w:pPr>
        <w:pStyle w:val="a3"/>
        <w:ind w:right="630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 и др.),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программ(ы)</w:t>
      </w:r>
      <w:r>
        <w:rPr>
          <w:spacing w:val="1"/>
        </w:rPr>
        <w:t xml:space="preserve"> </w:t>
      </w:r>
      <w:r>
        <w:t>наставничества.</w:t>
      </w:r>
    </w:p>
    <w:p w:rsidR="00FF61B1" w:rsidRDefault="000F7E7E">
      <w:pPr>
        <w:pStyle w:val="a3"/>
        <w:ind w:right="629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отношении</w:t>
      </w:r>
      <w:r>
        <w:rPr>
          <w:spacing w:val="-57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FF61B1" w:rsidRDefault="000F7E7E">
      <w:pPr>
        <w:pStyle w:val="a3"/>
        <w:ind w:right="632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пары/группы, участники которой находятся в 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ситуации, определяемой</w:t>
      </w:r>
      <w:r>
        <w:rPr>
          <w:spacing w:val="1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4"/>
        </w:rPr>
        <w:t xml:space="preserve"> </w:t>
      </w:r>
      <w:r>
        <w:t>участников.</w:t>
      </w:r>
    </w:p>
    <w:p w:rsidR="00FF61B1" w:rsidRDefault="000F7E7E">
      <w:pPr>
        <w:pStyle w:val="a3"/>
        <w:ind w:right="628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 его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66"/>
        </w:tabs>
        <w:ind w:right="628" w:firstLine="679"/>
        <w:jc w:val="both"/>
        <w:rPr>
          <w:sz w:val="24"/>
        </w:rPr>
      </w:pPr>
      <w:r>
        <w:rPr>
          <w:sz w:val="24"/>
        </w:rPr>
        <w:t>Основными 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 научности - предполагает применение научно</w:t>
      </w:r>
      <w:r w:rsidR="00531132">
        <w:rPr>
          <w:sz w:val="24"/>
        </w:rPr>
        <w:t xml:space="preserve"> </w:t>
      </w:r>
      <w:r>
        <w:rPr>
          <w:sz w:val="24"/>
        </w:rPr>
        <w:t>- обоснованных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31" w:firstLine="679"/>
        <w:jc w:val="both"/>
        <w:rPr>
          <w:sz w:val="24"/>
        </w:rPr>
      </w:pPr>
      <w:r>
        <w:rPr>
          <w:spacing w:val="-1"/>
          <w:sz w:val="24"/>
        </w:rPr>
        <w:t xml:space="preserve">принцип системности и стратегической </w:t>
      </w:r>
      <w:r>
        <w:rPr>
          <w:sz w:val="24"/>
        </w:rPr>
        <w:t>целостности - предполагает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30" w:firstLine="679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легитимности </w:t>
      </w:r>
      <w:r>
        <w:rPr>
          <w:sz w:val="24"/>
        </w:rPr>
        <w:t>подразумевает соответствие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базе;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суверенных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интересов личности и личностного </w:t>
      </w:r>
      <w:r>
        <w:rPr>
          <w:sz w:val="24"/>
        </w:rPr>
        <w:t>развития педагога в процессе 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FF61B1" w:rsidRDefault="00FF61B1">
      <w:pPr>
        <w:jc w:val="both"/>
        <w:rPr>
          <w:sz w:val="24"/>
        </w:rPr>
        <w:sectPr w:rsidR="00FF61B1">
          <w:footerReference w:type="default" r:id="rId8"/>
          <w:type w:val="continuous"/>
          <w:pgSz w:w="11920" w:h="16850"/>
          <w:pgMar w:top="480" w:right="320" w:bottom="1180" w:left="1160" w:header="720" w:footer="993" w:gutter="0"/>
          <w:pgNumType w:start="1"/>
          <w:cols w:space="720"/>
        </w:sectPr>
      </w:pP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spacing w:before="74"/>
        <w:ind w:right="630" w:firstLine="679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добровольности,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многофакторности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 w:rsidR="00611F2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аксиологичности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наставляемого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ценностных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 профессиональной деятельности, уважения к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spacing w:before="1"/>
        <w:ind w:right="629" w:firstLine="679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личной ответственности </w:t>
      </w:r>
      <w:r>
        <w:rPr>
          <w:sz w:val="24"/>
        </w:rPr>
        <w:t>предполагает 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F61B1" w:rsidRDefault="000F7E7E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равенства </w:t>
      </w:r>
      <w:r>
        <w:rPr>
          <w:sz w:val="24"/>
        </w:rPr>
        <w:t>признает, что наставничество реализуется</w:t>
      </w:r>
      <w:r w:rsidR="00611F27">
        <w:rPr>
          <w:sz w:val="24"/>
        </w:rPr>
        <w:t xml:space="preserve"> </w:t>
      </w:r>
      <w:r>
        <w:rPr>
          <w:sz w:val="24"/>
        </w:rPr>
        <w:t>людьми,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70"/>
          <w:tab w:val="left" w:pos="6493"/>
          <w:tab w:val="left" w:pos="8535"/>
        </w:tabs>
        <w:ind w:right="628" w:firstLine="67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образовательному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процессу        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организации.</w:t>
      </w:r>
      <w:r>
        <w:rPr>
          <w:sz w:val="24"/>
        </w:rPr>
        <w:tab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освобождении наставника и наставляемого от выполнения должностных обязанностей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мероприятиях плана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611F27" w:rsidRDefault="00611F27" w:rsidP="00611F27">
      <w:pPr>
        <w:pStyle w:val="a5"/>
        <w:tabs>
          <w:tab w:val="left" w:pos="1670"/>
          <w:tab w:val="left" w:pos="6493"/>
          <w:tab w:val="left" w:pos="8535"/>
        </w:tabs>
        <w:ind w:left="796" w:right="628" w:firstLine="0"/>
        <w:jc w:val="left"/>
        <w:rPr>
          <w:sz w:val="24"/>
        </w:rPr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1"/>
        </w:tabs>
        <w:spacing w:before="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776"/>
        </w:tabs>
        <w:ind w:right="627" w:firstLine="679"/>
        <w:jc w:val="both"/>
        <w:rPr>
          <w:sz w:val="24"/>
        </w:rPr>
      </w:pPr>
      <w:r>
        <w:rPr>
          <w:i/>
          <w:sz w:val="24"/>
        </w:rPr>
        <w:t xml:space="preserve">Цель </w:t>
      </w:r>
      <w:r>
        <w:rPr>
          <w:sz w:val="24"/>
        </w:rPr>
        <w:t>системы наставничества педагогических работников в</w:t>
      </w:r>
      <w:r w:rsidR="00810083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– реализация комплекса </w:t>
      </w:r>
      <w:r>
        <w:rPr>
          <w:sz w:val="24"/>
        </w:rPr>
        <w:t>мер по созданию эффективной среды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способствующей непрерывному профессиональному росту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631"/>
          <w:tab w:val="left" w:pos="1632"/>
        </w:tabs>
        <w:spacing w:before="2" w:line="237" w:lineRule="auto"/>
        <w:ind w:right="630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личностного, профессионального, творческого потенциала педагогов путем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 w:rsidR="00810083">
        <w:rPr>
          <w:sz w:val="24"/>
        </w:rPr>
        <w:t xml:space="preserve"> </w:t>
      </w:r>
      <w:r>
        <w:rPr>
          <w:sz w:val="24"/>
        </w:rPr>
        <w:t>профессиональной траектории;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534"/>
        </w:tabs>
        <w:spacing w:before="4" w:line="237" w:lineRule="auto"/>
        <w:ind w:right="630" w:firstLine="6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 w:rsidR="00810083">
        <w:rPr>
          <w:sz w:val="24"/>
        </w:rPr>
        <w:t xml:space="preserve"> </w:t>
      </w:r>
      <w:r>
        <w:rPr>
          <w:sz w:val="24"/>
        </w:rPr>
        <w:t>-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эффективных форматов непрерывного профессионального развития и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педагогических работников образовательной организации, региональных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 w:rsidR="00611F27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351"/>
        </w:tabs>
        <w:spacing w:before="7" w:line="232" w:lineRule="auto"/>
        <w:ind w:right="630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325"/>
        </w:tabs>
        <w:spacing w:before="5" w:line="237" w:lineRule="auto"/>
        <w:ind w:right="629" w:firstLine="679"/>
        <w:rPr>
          <w:sz w:val="24"/>
        </w:rPr>
      </w:pPr>
      <w:r>
        <w:rPr>
          <w:sz w:val="24"/>
        </w:rPr>
        <w:t>способствовать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цифровой образовательной среды, востребованности использования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реверсивных,  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 и дистанционных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452"/>
        </w:tabs>
        <w:spacing w:before="10" w:line="232" w:lineRule="auto"/>
        <w:ind w:right="632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 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351"/>
        </w:tabs>
        <w:spacing w:before="6" w:line="237" w:lineRule="auto"/>
        <w:ind w:right="631" w:firstLine="679"/>
        <w:rPr>
          <w:sz w:val="24"/>
        </w:rPr>
      </w:pPr>
      <w:r>
        <w:rPr>
          <w:sz w:val="24"/>
        </w:rPr>
        <w:t>оказывать помощь в профессиональной и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308"/>
        </w:tabs>
        <w:spacing w:before="9" w:line="232" w:lineRule="auto"/>
        <w:ind w:right="628" w:firstLine="67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260"/>
        </w:tabs>
        <w:spacing w:before="78" w:line="237" w:lineRule="auto"/>
        <w:ind w:right="629" w:firstLine="679"/>
        <w:rPr>
          <w:sz w:val="24"/>
        </w:rPr>
      </w:pPr>
      <w:bookmarkStart w:id="0" w:name="_GoBack"/>
      <w:bookmarkEnd w:id="0"/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должностью;</w:t>
      </w:r>
    </w:p>
    <w:p w:rsidR="00FF61B1" w:rsidRDefault="00FF61B1">
      <w:pPr>
        <w:pStyle w:val="a3"/>
        <w:ind w:left="0" w:firstLine="0"/>
        <w:jc w:val="left"/>
        <w:rPr>
          <w:sz w:val="25"/>
        </w:rPr>
      </w:pPr>
    </w:p>
    <w:p w:rsidR="00FF61B1" w:rsidRDefault="000F7E7E">
      <w:pPr>
        <w:pStyle w:val="a5"/>
        <w:numPr>
          <w:ilvl w:val="0"/>
          <w:numId w:val="1"/>
        </w:numPr>
        <w:tabs>
          <w:tab w:val="left" w:pos="1354"/>
        </w:tabs>
        <w:spacing w:line="230" w:lineRule="auto"/>
        <w:ind w:right="632" w:firstLine="679"/>
        <w:rPr>
          <w:sz w:val="24"/>
        </w:rPr>
      </w:pPr>
      <w:r>
        <w:rPr>
          <w:sz w:val="24"/>
        </w:rPr>
        <w:t>содействовать в выработке навыков профессионального поведения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наставничество,</w:t>
      </w:r>
    </w:p>
    <w:p w:rsidR="00FF61B1" w:rsidRDefault="000F7E7E">
      <w:pPr>
        <w:pStyle w:val="a3"/>
        <w:spacing w:before="3"/>
        <w:ind w:right="629"/>
      </w:pPr>
      <w:proofErr w:type="gramStart"/>
      <w:r>
        <w:t>соответствующего</w:t>
      </w:r>
      <w:proofErr w:type="gramEnd"/>
      <w:r>
        <w:rPr>
          <w:spacing w:val="1"/>
        </w:rPr>
        <w:t xml:space="preserve"> </w:t>
      </w:r>
      <w:r>
        <w:t>профессионально-этическим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законодательством;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4" w:line="237" w:lineRule="auto"/>
        <w:ind w:right="631" w:firstLine="6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профессиональный уровень.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91"/>
        </w:tabs>
        <w:ind w:right="62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10083">
        <w:rPr>
          <w:spacing w:val="1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педагога, имеющихся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 эффектов.</w:t>
      </w:r>
    </w:p>
    <w:p w:rsidR="00FF61B1" w:rsidRDefault="000F7E7E">
      <w:pPr>
        <w:pStyle w:val="a3"/>
        <w:spacing w:before="1"/>
        <w:ind w:right="629"/>
      </w:pPr>
      <w:proofErr w:type="gramStart"/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810083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социальные сети и</w:t>
      </w:r>
      <w:r>
        <w:rPr>
          <w:spacing w:val="1"/>
        </w:rPr>
        <w:t xml:space="preserve"> </w:t>
      </w:r>
      <w:r>
        <w:t>онлайн-сообщества, тематические интернет-порталы и др. Обеспечивает</w:t>
      </w:r>
      <w:r>
        <w:rPr>
          <w:spacing w:val="1"/>
        </w:rPr>
        <w:t xml:space="preserve"> </w:t>
      </w:r>
      <w:r>
        <w:t>постоянное профессиональное и творческое общение, обмен опытом между наставником и</w:t>
      </w:r>
      <w:r>
        <w:rPr>
          <w:spacing w:val="1"/>
        </w:rPr>
        <w:t xml:space="preserve"> </w:t>
      </w:r>
      <w:r>
        <w:t>наставляемым, позволяет дистанционно сформировать пары «наставник – наставляемый»,</w:t>
      </w:r>
      <w:r>
        <w:rPr>
          <w:spacing w:val="1"/>
        </w:rPr>
        <w:t xml:space="preserve"> </w:t>
      </w:r>
      <w:r>
        <w:t>привлечь профессионалов и сформировать банк данных наставников, делает наставничество</w:t>
      </w:r>
      <w:r>
        <w:rPr>
          <w:spacing w:val="1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  <w:proofErr w:type="gramEnd"/>
    </w:p>
    <w:p w:rsidR="00FF61B1" w:rsidRDefault="000F7E7E">
      <w:pPr>
        <w:pStyle w:val="a3"/>
        <w:ind w:right="632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человек).</w:t>
      </w:r>
    </w:p>
    <w:p w:rsidR="00FF61B1" w:rsidRDefault="000F7E7E">
      <w:pPr>
        <w:pStyle w:val="a3"/>
        <w:ind w:right="629"/>
      </w:pPr>
      <w:r>
        <w:rPr>
          <w:b/>
          <w:i/>
        </w:rPr>
        <w:t>Краткосрочное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наставник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 встречаются по заранее установленному графику для постановки конкретных</w:t>
      </w:r>
      <w:r>
        <w:rPr>
          <w:spacing w:val="1"/>
        </w:rPr>
        <w:t xml:space="preserve"> </w:t>
      </w:r>
      <w:r>
        <w:t>целей, ориентированных на определенные краткосрочные результаты. Наставляемый 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себя в период между встречами и 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FF61B1" w:rsidRDefault="000F7E7E">
      <w:pPr>
        <w:pStyle w:val="a3"/>
        <w:spacing w:before="1"/>
        <w:ind w:right="628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 опытного работника по вопросам 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 а 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FF61B1" w:rsidRDefault="000F7E7E">
      <w:pPr>
        <w:pStyle w:val="a3"/>
        <w:ind w:right="632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</w:t>
      </w:r>
      <w:r>
        <w:rPr>
          <w:spacing w:val="1"/>
        </w:rPr>
        <w:t xml:space="preserve"> </w:t>
      </w:r>
      <w:r>
        <w:t>всякий раз, когда наставляемый нуждается в них. Как правило,</w:t>
      </w:r>
      <w:r>
        <w:rPr>
          <w:spacing w:val="60"/>
        </w:rPr>
        <w:t xml:space="preserve"> </w:t>
      </w:r>
      <w:r>
        <w:t>роль наставника состоит в</w:t>
      </w:r>
      <w:r>
        <w:rPr>
          <w:spacing w:val="1"/>
        </w:rPr>
        <w:t xml:space="preserve"> </w:t>
      </w:r>
      <w:r>
        <w:rPr>
          <w:spacing w:val="-1"/>
        </w:rPr>
        <w:t xml:space="preserve">том, чтобы обеспечить немедленное </w:t>
      </w:r>
      <w:r>
        <w:t>реагирование на ту или иную ситуацию, значимую для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подопечного.</w:t>
      </w:r>
    </w:p>
    <w:p w:rsidR="00FF61B1" w:rsidRDefault="000F7E7E">
      <w:pPr>
        <w:pStyle w:val="a3"/>
        <w:ind w:right="629"/>
      </w:pPr>
      <w:proofErr w:type="gramStart"/>
      <w:r>
        <w:rPr>
          <w:b/>
          <w:i/>
        </w:rPr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работниками,</w:t>
      </w:r>
      <w:r>
        <w:rPr>
          <w:spacing w:val="61"/>
        </w:rPr>
        <w:t xml:space="preserve"> </w:t>
      </w:r>
      <w:r>
        <w:t>объединенными</w:t>
      </w:r>
      <w:r>
        <w:rPr>
          <w:spacing w:val="6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интересамиили</w:t>
      </w:r>
      <w:proofErr w:type="spellEnd"/>
      <w:r>
        <w:t xml:space="preserve"> обменом опытом.</w:t>
      </w:r>
      <w:proofErr w:type="gramEnd"/>
      <w:r>
        <w:t xml:space="preserve"> Такие встречи помогают формулировать и</w:t>
      </w:r>
      <w:r>
        <w:rPr>
          <w:spacing w:val="1"/>
        </w:rPr>
        <w:t xml:space="preserve"> </w:t>
      </w:r>
      <w:r>
        <w:t>устанавливать цели индивидуального развития и карьерного роста на основе информации,</w:t>
      </w:r>
      <w:r>
        <w:rPr>
          <w:spacing w:val="1"/>
        </w:rPr>
        <w:t xml:space="preserve"> </w:t>
      </w:r>
      <w:r>
        <w:t>полученной из авторитетных источников, обменяться мнениями и личным опытом, а 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«наставник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8"/>
        </w:rPr>
        <w:t xml:space="preserve"> </w:t>
      </w:r>
      <w:r>
        <w:t>(«равный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равному</w:t>
      </w:r>
      <w:proofErr w:type="gramEnd"/>
      <w:r>
        <w:t>»).</w:t>
      </w:r>
    </w:p>
    <w:p w:rsidR="00FF61B1" w:rsidRDefault="000F7E7E">
      <w:pPr>
        <w:ind w:left="117" w:right="628" w:firstLine="679"/>
        <w:jc w:val="both"/>
        <w:rPr>
          <w:sz w:val="24"/>
        </w:rPr>
      </w:pPr>
      <w:r>
        <w:rPr>
          <w:b/>
          <w:i/>
          <w:sz w:val="24"/>
        </w:rPr>
        <w:t>Традиционная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(«один-на-один»)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25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5"/>
          <w:sz w:val="24"/>
        </w:rPr>
        <w:t xml:space="preserve"> </w:t>
      </w:r>
      <w:r>
        <w:rPr>
          <w:sz w:val="24"/>
        </w:rPr>
        <w:t>отбор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определенным</w:t>
      </w:r>
      <w:proofErr w:type="gramEnd"/>
    </w:p>
    <w:p w:rsidR="00FF61B1" w:rsidRDefault="00FF61B1">
      <w:pPr>
        <w:jc w:val="both"/>
        <w:rPr>
          <w:sz w:val="24"/>
        </w:rPr>
        <w:sectPr w:rsidR="00FF61B1">
          <w:pgSz w:w="11920" w:h="16850"/>
          <w:pgMar w:top="200" w:right="320" w:bottom="1180" w:left="1160" w:header="0" w:footer="993" w:gutter="0"/>
          <w:cols w:space="720"/>
        </w:sectPr>
      </w:pPr>
    </w:p>
    <w:p w:rsidR="00FF61B1" w:rsidRDefault="000F7E7E">
      <w:pPr>
        <w:pStyle w:val="a3"/>
        <w:spacing w:before="74"/>
        <w:ind w:firstLine="0"/>
      </w:pPr>
      <w:r>
        <w:lastRenderedPageBreak/>
        <w:t>критериям: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F61B1" w:rsidRDefault="000F7E7E">
      <w:pPr>
        <w:pStyle w:val="a3"/>
        <w:ind w:right="629"/>
      </w:pPr>
      <w:r>
        <w:rPr>
          <w:b/>
          <w:i/>
        </w:rPr>
        <w:t xml:space="preserve">Форма наставничества «учитель – учитель» </w:t>
      </w:r>
      <w:r>
        <w:t>– способ реализации целевой 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профессионал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учитель, вовлеченный 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сопровождения»</w:t>
      </w:r>
    </w:p>
    <w:p w:rsidR="00FF61B1" w:rsidRDefault="000F7E7E">
      <w:pPr>
        <w:pStyle w:val="a3"/>
        <w:spacing w:before="5"/>
        <w:ind w:right="629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«руководитель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организации-учитель»</w:t>
      </w:r>
      <w:r>
        <w:rPr>
          <w:b/>
          <w:i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 пары</w:t>
      </w:r>
      <w:r>
        <w:rPr>
          <w:spacing w:val="60"/>
        </w:rPr>
        <w:t xml:space="preserve"> </w:t>
      </w:r>
      <w:r>
        <w:t>«руководитель образовательной организации – учитель», 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FF61B1" w:rsidRDefault="00FF61B1">
      <w:pPr>
        <w:pStyle w:val="a3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1"/>
        </w:tabs>
        <w:spacing w:before="1"/>
        <w:jc w:val="both"/>
      </w:pPr>
      <w:r>
        <w:t>Организация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99"/>
        </w:tabs>
        <w:ind w:right="630" w:firstLine="679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организации».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825"/>
          <w:tab w:val="left" w:pos="1826"/>
        </w:tabs>
        <w:ind w:right="629" w:firstLine="67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4" w:line="235" w:lineRule="auto"/>
        <w:ind w:right="632" w:firstLine="679"/>
        <w:rPr>
          <w:sz w:val="24"/>
        </w:rPr>
      </w:pPr>
      <w:r>
        <w:rPr>
          <w:sz w:val="24"/>
        </w:rPr>
        <w:t>осуществляет общее руководство и координацию внедрения (применения)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10" w:line="235" w:lineRule="auto"/>
        <w:ind w:right="628" w:firstLine="679"/>
        <w:rPr>
          <w:sz w:val="24"/>
        </w:rPr>
      </w:pPr>
      <w:r>
        <w:rPr>
          <w:sz w:val="24"/>
        </w:rPr>
        <w:t>издает локальные акты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внедрении (применении)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10" w:line="232" w:lineRule="auto"/>
        <w:ind w:right="628" w:firstLine="6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13" w:line="230" w:lineRule="auto"/>
        <w:ind w:right="630" w:firstLine="6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6" w:line="237" w:lineRule="auto"/>
        <w:ind w:right="629" w:firstLine="679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2" w:line="237" w:lineRule="auto"/>
        <w:ind w:right="628" w:firstLine="6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проблемам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111"/>
        </w:tabs>
        <w:spacing w:before="7" w:line="235" w:lineRule="auto"/>
        <w:ind w:right="629" w:firstLine="6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лучших практик наставничества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spacing w:before="4"/>
        <w:ind w:left="1562" w:hanging="766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1" w:line="230" w:lineRule="auto"/>
        <w:ind w:right="635" w:firstLine="679"/>
        <w:rPr>
          <w:sz w:val="24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27" w:firstLine="6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</w:t>
      </w:r>
      <w:r w:rsidR="00810083">
        <w:rPr>
          <w:sz w:val="24"/>
        </w:rPr>
        <w:t xml:space="preserve"> </w:t>
      </w:r>
      <w:r>
        <w:rPr>
          <w:sz w:val="24"/>
        </w:rPr>
        <w:t>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педагогов, которых необходимо включить в 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31" w:firstLine="679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методического объединения наставников для утверждения (при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8" w:firstLine="679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 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9" w:firstLine="679"/>
        <w:rPr>
          <w:sz w:val="24"/>
        </w:rPr>
      </w:pPr>
      <w:r>
        <w:rPr>
          <w:sz w:val="24"/>
        </w:rPr>
        <w:t>совместно с системным администратором ведет банк (персонифицированный учет)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</w:p>
    <w:p w:rsidR="00FF61B1" w:rsidRDefault="00FF61B1">
      <w:pPr>
        <w:spacing w:line="232" w:lineRule="auto"/>
        <w:jc w:val="both"/>
        <w:rPr>
          <w:sz w:val="24"/>
        </w:rPr>
        <w:sectPr w:rsidR="00FF61B1">
          <w:pgSz w:w="11920" w:h="16850"/>
          <w:pgMar w:top="200" w:right="320" w:bottom="1220" w:left="1160" w:header="0" w:footer="993" w:gutter="0"/>
          <w:cols w:space="720"/>
        </w:sectPr>
      </w:pPr>
    </w:p>
    <w:p w:rsidR="00FF61B1" w:rsidRDefault="000F7E7E">
      <w:pPr>
        <w:pStyle w:val="a3"/>
        <w:spacing w:before="74"/>
        <w:ind w:firstLine="0"/>
      </w:pPr>
      <w:r>
        <w:lastRenderedPageBreak/>
        <w:t>Интернета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организации/страницы,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4" w:line="237" w:lineRule="auto"/>
        <w:ind w:right="628" w:firstLine="6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работников, осуществляет описание наиболее успешного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  <w:tab w:val="left" w:pos="3025"/>
          <w:tab w:val="left" w:pos="5085"/>
          <w:tab w:val="left" w:pos="7108"/>
          <w:tab w:val="left" w:pos="8014"/>
        </w:tabs>
        <w:spacing w:before="7" w:line="235" w:lineRule="auto"/>
        <w:ind w:right="630" w:firstLine="679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координацию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наставничеству с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сообществами;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7" w:line="235" w:lineRule="auto"/>
        <w:ind w:right="630" w:firstLine="6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на </w:t>
      </w:r>
      <w:proofErr w:type="spellStart"/>
      <w:r>
        <w:rPr>
          <w:sz w:val="24"/>
        </w:rPr>
        <w:t>стажировочных</w:t>
      </w:r>
      <w:proofErr w:type="spellEnd"/>
      <w:r>
        <w:rPr>
          <w:sz w:val="24"/>
        </w:rPr>
        <w:t xml:space="preserve"> площадках и в базовых школах с привлечением наставников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5" w:line="230" w:lineRule="auto"/>
        <w:ind w:right="630" w:firstLine="6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9" w:line="235" w:lineRule="auto"/>
        <w:ind w:right="629" w:firstLine="6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7" w:lineRule="auto"/>
        <w:ind w:right="628" w:firstLine="679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наставничества в образовательной организации, </w:t>
      </w:r>
      <w:proofErr w:type="spellStart"/>
      <w:r>
        <w:rPr>
          <w:sz w:val="24"/>
        </w:rPr>
        <w:t>оценкувовлеченности</w:t>
      </w:r>
      <w:proofErr w:type="spellEnd"/>
      <w:r>
        <w:rPr>
          <w:sz w:val="24"/>
        </w:rPr>
        <w:t xml:space="preserve"> педагогов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 повышения квалификации педагогических работников,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 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7" w:line="235" w:lineRule="auto"/>
        <w:ind w:right="630" w:firstLine="6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75"/>
        </w:tabs>
        <w:spacing w:before="4"/>
        <w:ind w:left="1674" w:hanging="87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наставников/комиссия/совет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6" w:line="235" w:lineRule="auto"/>
        <w:ind w:right="630" w:firstLine="679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7" w:line="237" w:lineRule="auto"/>
        <w:ind w:right="630" w:firstLine="679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пары</w:t>
      </w:r>
      <w:r>
        <w:rPr>
          <w:spacing w:val="6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наставников и наставляемых по определенным </w:t>
      </w:r>
      <w:r>
        <w:rPr>
          <w:sz w:val="24"/>
        </w:rPr>
        <w:t>вопросам (предметное содержание,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преподавания, воспитательная деятельность, организация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0" w:firstLine="679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содержание которых соответствует запросу отдельных педагогов и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5" w:line="230" w:lineRule="auto"/>
        <w:ind w:right="629" w:firstLine="679"/>
        <w:rPr>
          <w:sz w:val="24"/>
        </w:rPr>
      </w:pPr>
      <w:r>
        <w:rPr>
          <w:sz w:val="24"/>
        </w:rPr>
        <w:t>принимает участие в разработке методического сопровождения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9" w:line="235" w:lineRule="auto"/>
        <w:ind w:right="631" w:firstLine="67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конференциям, фестивалям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31" w:firstLine="67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37" w:firstLine="679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4" w:line="230" w:lineRule="auto"/>
        <w:ind w:right="633" w:firstLine="679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согласовательных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0" w:firstLine="679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наставничества участвует в разработке материальных и нематериальных стимулов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5" w:line="230" w:lineRule="auto"/>
        <w:ind w:right="632" w:firstLine="67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персонализированных</w:t>
      </w:r>
    </w:p>
    <w:p w:rsidR="00FF61B1" w:rsidRDefault="00FF61B1">
      <w:pPr>
        <w:spacing w:line="230" w:lineRule="auto"/>
        <w:jc w:val="both"/>
        <w:rPr>
          <w:sz w:val="24"/>
        </w:rPr>
        <w:sectPr w:rsidR="00FF61B1">
          <w:pgSz w:w="11920" w:h="16850"/>
          <w:pgMar w:top="200" w:right="320" w:bottom="1220" w:left="1160" w:header="0" w:footer="993" w:gutter="0"/>
          <w:cols w:space="720"/>
        </w:sectPr>
      </w:pPr>
    </w:p>
    <w:p w:rsidR="00FF61B1" w:rsidRDefault="000F7E7E">
      <w:pPr>
        <w:pStyle w:val="a3"/>
        <w:spacing w:before="74"/>
        <w:ind w:firstLine="0"/>
        <w:jc w:val="left"/>
      </w:pPr>
      <w:r>
        <w:lastRenderedPageBreak/>
        <w:t>программ</w:t>
      </w:r>
      <w:r>
        <w:rPr>
          <w:spacing w:val="50"/>
        </w:rPr>
        <w:t xml:space="preserve"> </w:t>
      </w:r>
      <w:r>
        <w:t>наставничества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сайте</w:t>
      </w:r>
      <w:r>
        <w:rPr>
          <w:spacing w:val="51"/>
        </w:rPr>
        <w:t xml:space="preserve"> </w:t>
      </w:r>
      <w:r>
        <w:t>(специализированной</w:t>
      </w:r>
      <w:r>
        <w:rPr>
          <w:spacing w:val="58"/>
        </w:rPr>
        <w:t xml:space="preserve"> </w:t>
      </w:r>
      <w:r>
        <w:t>странице</w:t>
      </w:r>
      <w:r>
        <w:rPr>
          <w:spacing w:val="50"/>
        </w:rPr>
        <w:t xml:space="preserve"> </w:t>
      </w:r>
      <w:r>
        <w:t>сайта)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 (совместно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куратором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системным</w:t>
      </w:r>
      <w:r>
        <w:rPr>
          <w:spacing w:val="-4"/>
        </w:rPr>
        <w:t xml:space="preserve"> </w:t>
      </w:r>
      <w:r>
        <w:t>администратором).</w:t>
      </w:r>
    </w:p>
    <w:p w:rsidR="00FF61B1" w:rsidRDefault="00FF61B1">
      <w:pPr>
        <w:pStyle w:val="a3"/>
        <w:spacing w:before="5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1"/>
        </w:tabs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spacing w:line="274" w:lineRule="exact"/>
        <w:ind w:left="1562" w:hanging="766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9" w:line="232" w:lineRule="auto"/>
        <w:ind w:right="628" w:firstLine="679"/>
        <w:rPr>
          <w:sz w:val="24"/>
        </w:rPr>
      </w:pPr>
      <w:r>
        <w:rPr>
          <w:spacing w:val="-1"/>
          <w:sz w:val="24"/>
        </w:rPr>
        <w:t xml:space="preserve">привлекать для оказания помощи </w:t>
      </w:r>
      <w:proofErr w:type="gramStart"/>
      <w:r>
        <w:rPr>
          <w:spacing w:val="-1"/>
          <w:sz w:val="24"/>
        </w:rPr>
        <w:t>наставляемому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4" w:firstLine="6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7" w:firstLine="679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 о сложении с</w:t>
      </w:r>
      <w:r>
        <w:rPr>
          <w:spacing w:val="-7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3" w:line="230" w:lineRule="auto"/>
        <w:ind w:right="630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2"/>
        </w:tabs>
        <w:spacing w:before="3"/>
        <w:ind w:left="1562" w:hanging="766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наставника: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3" w:line="237" w:lineRule="auto"/>
        <w:ind w:right="629" w:firstLine="6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2" w:line="237" w:lineRule="auto"/>
        <w:ind w:right="631" w:firstLine="679"/>
        <w:rPr>
          <w:sz w:val="24"/>
        </w:rPr>
      </w:pPr>
      <w:r>
        <w:rPr>
          <w:sz w:val="24"/>
        </w:rPr>
        <w:t>находиться во взаимодействии со всеми структурами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  <w:tab w:val="left" w:pos="3141"/>
          <w:tab w:val="left" w:pos="5032"/>
          <w:tab w:val="left" w:pos="8248"/>
        </w:tabs>
        <w:spacing w:before="4" w:line="235" w:lineRule="auto"/>
        <w:ind w:right="629" w:firstLine="679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z w:val="24"/>
        </w:rPr>
        <w:tab/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3" w:line="232" w:lineRule="auto"/>
        <w:ind w:right="632" w:firstLine="679"/>
        <w:rPr>
          <w:sz w:val="24"/>
        </w:rPr>
      </w:pP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1" w:firstLine="679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 (профессиональные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0" w:firstLine="67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29" w:firstLine="6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:rsidR="00FF61B1" w:rsidRDefault="00FF61B1">
      <w:pPr>
        <w:pStyle w:val="a3"/>
        <w:spacing w:before="5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0"/>
          <w:tab w:val="left" w:pos="1351"/>
        </w:tabs>
        <w:spacing w:before="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наставляемого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line="274" w:lineRule="exact"/>
        <w:ind w:left="1562" w:hanging="766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" w:line="318" w:lineRule="exact"/>
        <w:ind w:left="966" w:hanging="17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  <w:tab w:val="left" w:pos="3316"/>
          <w:tab w:val="left" w:pos="3811"/>
          <w:tab w:val="left" w:pos="5654"/>
          <w:tab w:val="left" w:pos="8648"/>
        </w:tabs>
        <w:spacing w:before="6" w:line="230" w:lineRule="auto"/>
        <w:ind w:right="628" w:firstLine="67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  <w:tab w:val="left" w:pos="2522"/>
          <w:tab w:val="left" w:pos="3004"/>
          <w:tab w:val="left" w:pos="4526"/>
          <w:tab w:val="left" w:pos="5094"/>
          <w:tab w:val="left" w:pos="6451"/>
          <w:tab w:val="left" w:pos="7067"/>
          <w:tab w:val="left" w:pos="8455"/>
        </w:tabs>
        <w:spacing w:before="12" w:line="232" w:lineRule="auto"/>
        <w:ind w:right="632" w:firstLine="67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за</w:t>
      </w:r>
      <w:r>
        <w:rPr>
          <w:sz w:val="24"/>
        </w:rPr>
        <w:tab/>
        <w:t>помощью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обязанностями,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3" w:line="230" w:lineRule="auto"/>
        <w:ind w:right="635" w:firstLine="679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  <w:tab w:val="left" w:pos="2440"/>
          <w:tab w:val="left" w:pos="2841"/>
          <w:tab w:val="left" w:pos="4048"/>
          <w:tab w:val="left" w:pos="4464"/>
          <w:tab w:val="left" w:pos="6223"/>
          <w:tab w:val="left" w:pos="8225"/>
        </w:tabs>
        <w:spacing w:before="12" w:line="232" w:lineRule="auto"/>
        <w:ind w:right="627" w:firstLine="67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куратору</w:t>
      </w:r>
      <w:r>
        <w:rPr>
          <w:sz w:val="24"/>
        </w:rPr>
        <w:tab/>
        <w:t>и</w:t>
      </w:r>
      <w:r>
        <w:rPr>
          <w:sz w:val="24"/>
        </w:rPr>
        <w:tab/>
        <w:t>руководителю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before="1"/>
        <w:ind w:left="1562" w:hanging="766"/>
        <w:rPr>
          <w:sz w:val="24"/>
        </w:rPr>
      </w:pP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390"/>
        </w:tabs>
        <w:spacing w:before="1" w:line="316" w:lineRule="exact"/>
        <w:ind w:left="1389" w:hanging="594"/>
        <w:rPr>
          <w:sz w:val="24"/>
        </w:rPr>
      </w:pPr>
      <w:r>
        <w:rPr>
          <w:sz w:val="24"/>
        </w:rPr>
        <w:t>изучать</w:t>
      </w:r>
      <w:r>
        <w:rPr>
          <w:spacing w:val="8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2"/>
          <w:sz w:val="24"/>
        </w:rPr>
        <w:t xml:space="preserve"> </w:t>
      </w:r>
      <w:r>
        <w:rPr>
          <w:sz w:val="24"/>
        </w:rPr>
        <w:t>273-ФЗ</w:t>
      </w:r>
    </w:p>
    <w:p w:rsidR="00FF61B1" w:rsidRDefault="000F7E7E">
      <w:pPr>
        <w:pStyle w:val="a3"/>
        <w:ind w:right="63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 и локальные нормативные правовые акты, регулирующие образовательную</w:t>
      </w:r>
      <w:r>
        <w:rPr>
          <w:spacing w:val="1"/>
        </w:rPr>
        <w:t xml:space="preserve"> </w:t>
      </w:r>
      <w:r>
        <w:t>деятельность,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FF61B1" w:rsidRDefault="00FF61B1">
      <w:pPr>
        <w:sectPr w:rsidR="00FF61B1">
          <w:pgSz w:w="11920" w:h="16850"/>
          <w:pgMar w:top="200" w:right="320" w:bottom="1220" w:left="1160" w:header="0" w:footer="993" w:gutter="0"/>
          <w:cols w:space="720"/>
        </w:sectPr>
      </w:pP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3" w:line="232" w:lineRule="auto"/>
        <w:ind w:right="633" w:firstLine="679"/>
        <w:rPr>
          <w:sz w:val="24"/>
        </w:rPr>
      </w:pPr>
      <w:r>
        <w:rPr>
          <w:sz w:val="24"/>
        </w:rPr>
        <w:lastRenderedPageBreak/>
        <w:t>реализовывать мероприятия плана персонализированной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2" w:line="317" w:lineRule="exact"/>
        <w:ind w:left="966" w:hanging="17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line="237" w:lineRule="auto"/>
        <w:ind w:right="630" w:firstLine="6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5" w:line="232" w:lineRule="auto"/>
        <w:ind w:right="629" w:firstLine="6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обязанностей;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2" w:lineRule="auto"/>
        <w:ind w:right="633" w:firstLine="6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2" w:line="318" w:lineRule="exact"/>
        <w:ind w:left="966" w:hanging="171"/>
        <w:rPr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line="313" w:lineRule="exact"/>
        <w:ind w:left="966" w:hanging="17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и учебе;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3" w:line="232" w:lineRule="auto"/>
        <w:ind w:right="633" w:firstLine="6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FF61B1" w:rsidRDefault="00FF61B1">
      <w:pPr>
        <w:pStyle w:val="a3"/>
        <w:spacing w:before="6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409"/>
        </w:tabs>
        <w:spacing w:before="1" w:line="240" w:lineRule="auto"/>
        <w:ind w:left="117" w:right="632" w:firstLine="679"/>
        <w:jc w:val="both"/>
      </w:pPr>
      <w:r>
        <w:t>Процесс формирования пар и групп наставников и педагогов,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30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253"/>
        </w:tabs>
        <w:spacing w:before="7" w:line="230" w:lineRule="auto"/>
        <w:ind w:right="628" w:firstLine="6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илинаставляемых</w:t>
      </w:r>
      <w:proofErr w:type="spellEnd"/>
      <w:r>
        <w:rPr>
          <w:sz w:val="24"/>
        </w:rPr>
        <w:t>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1253"/>
        </w:tabs>
        <w:spacing w:before="9" w:line="235" w:lineRule="auto"/>
        <w:ind w:right="629" w:firstLine="67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spacing w:before="3"/>
        <w:ind w:right="631" w:firstLine="679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утверждаются </w:t>
      </w:r>
      <w:proofErr w:type="spellStart"/>
      <w:r>
        <w:rPr>
          <w:sz w:val="24"/>
        </w:rPr>
        <w:t>приказомруководителя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FF61B1" w:rsidRDefault="00FF61B1">
      <w:pPr>
        <w:pStyle w:val="a3"/>
        <w:spacing w:before="5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572"/>
        </w:tabs>
        <w:ind w:left="1571" w:hanging="776"/>
        <w:jc w:val="both"/>
      </w:pPr>
      <w:r>
        <w:t>Завершение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27" w:firstLine="679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0" w:line="230" w:lineRule="auto"/>
        <w:ind w:right="632" w:firstLine="679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11" w:line="232" w:lineRule="auto"/>
        <w:ind w:right="631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обстоятельствам);</w:t>
      </w:r>
    </w:p>
    <w:p w:rsidR="00FF61B1" w:rsidRDefault="000F7E7E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1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– форс-мажора).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699"/>
        </w:tabs>
        <w:spacing w:before="1"/>
        <w:ind w:right="633" w:firstLine="679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FF61B1" w:rsidRDefault="000F7E7E">
      <w:pPr>
        <w:pStyle w:val="a3"/>
        <w:ind w:right="633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 или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плана мероприятий,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наставничества).</w:t>
      </w:r>
    </w:p>
    <w:p w:rsidR="00FF61B1" w:rsidRDefault="00FF61B1">
      <w:pPr>
        <w:pStyle w:val="a3"/>
        <w:spacing w:before="6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253"/>
        </w:tabs>
        <w:spacing w:line="240" w:lineRule="auto"/>
        <w:ind w:left="117" w:right="628" w:firstLine="679"/>
        <w:jc w:val="both"/>
      </w:pPr>
      <w:r>
        <w:t>Условия</w:t>
      </w:r>
      <w:r>
        <w:rPr>
          <w:spacing w:val="1"/>
        </w:rPr>
        <w:t xml:space="preserve"> </w:t>
      </w:r>
      <w:proofErr w:type="gramStart"/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педагогических работников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28" w:firstLine="67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(рубрика).</w:t>
      </w:r>
    </w:p>
    <w:p w:rsidR="00FF61B1" w:rsidRDefault="000F7E7E">
      <w:pPr>
        <w:pStyle w:val="a3"/>
        <w:ind w:right="628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rPr>
          <w:spacing w:val="-1"/>
        </w:rPr>
        <w:t>наставничества</w:t>
      </w:r>
      <w:r>
        <w:t xml:space="preserve"> </w:t>
      </w:r>
      <w:r>
        <w:rPr>
          <w:spacing w:val="-1"/>
        </w:rPr>
        <w:t>педагогических</w:t>
      </w:r>
      <w:r>
        <w:t xml:space="preserve"> </w:t>
      </w:r>
      <w:r>
        <w:rPr>
          <w:spacing w:val="-1"/>
        </w:rPr>
        <w:t>работников,</w:t>
      </w:r>
      <w:r>
        <w:rPr>
          <w:spacing w:val="59"/>
        </w:rPr>
        <w:t xml:space="preserve"> </w:t>
      </w:r>
      <w:r>
        <w:t>базы</w:t>
      </w:r>
      <w:r>
        <w:rPr>
          <w:spacing w:val="61"/>
        </w:rPr>
        <w:t xml:space="preserve"> </w:t>
      </w:r>
      <w:r>
        <w:t>наставников и наставляемых, 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</w:t>
      </w:r>
      <w:r>
        <w:rPr>
          <w:spacing w:val="49"/>
        </w:rPr>
        <w:t xml:space="preserve"> </w:t>
      </w:r>
      <w:r>
        <w:t>региональная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локальная</w:t>
      </w:r>
      <w:r>
        <w:rPr>
          <w:spacing w:val="-9"/>
        </w:rPr>
        <w:t xml:space="preserve"> </w:t>
      </w:r>
      <w:r>
        <w:t>нормативно-правовая</w:t>
      </w:r>
      <w:r>
        <w:rPr>
          <w:spacing w:val="48"/>
        </w:rPr>
        <w:t xml:space="preserve"> </w:t>
      </w:r>
      <w:r>
        <w:t>база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47"/>
        </w:rPr>
        <w:t xml:space="preserve"> </w:t>
      </w:r>
      <w:r>
        <w:t>наставничества</w:t>
      </w:r>
    </w:p>
    <w:p w:rsidR="00FF61B1" w:rsidRDefault="00FF61B1">
      <w:pPr>
        <w:sectPr w:rsidR="00FF61B1">
          <w:pgSz w:w="11920" w:h="16850"/>
          <w:pgMar w:top="200" w:right="320" w:bottom="1220" w:left="1160" w:header="0" w:footer="993" w:gutter="0"/>
          <w:cols w:space="720"/>
        </w:sectPr>
      </w:pPr>
    </w:p>
    <w:p w:rsidR="00FF61B1" w:rsidRDefault="000F7E7E">
      <w:pPr>
        <w:pStyle w:val="a3"/>
        <w:spacing w:before="74"/>
        <w:ind w:firstLine="0"/>
        <w:jc w:val="left"/>
      </w:pPr>
      <w:r>
        <w:lastRenderedPageBreak/>
        <w:t>педагогических</w:t>
      </w:r>
      <w:r>
        <w:rPr>
          <w:spacing w:val="26"/>
        </w:rPr>
        <w:t xml:space="preserve"> </w:t>
      </w:r>
      <w:r>
        <w:t>работников,</w:t>
      </w:r>
      <w:r>
        <w:rPr>
          <w:spacing w:val="27"/>
        </w:rPr>
        <w:t xml:space="preserve"> </w:t>
      </w:r>
      <w:r>
        <w:t>методические</w:t>
      </w:r>
      <w:r>
        <w:rPr>
          <w:spacing w:val="26"/>
        </w:rPr>
        <w:t xml:space="preserve"> </w:t>
      </w:r>
      <w:r>
        <w:t>рекомендации,</w:t>
      </w:r>
      <w:r>
        <w:rPr>
          <w:spacing w:val="24"/>
        </w:rPr>
        <w:t xml:space="preserve"> </w:t>
      </w:r>
      <w:r>
        <w:t>новости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анонсы</w:t>
      </w:r>
      <w:r>
        <w:rPr>
          <w:spacing w:val="25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32" w:firstLine="67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публикуются 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завершения.</w:t>
      </w:r>
    </w:p>
    <w:p w:rsidR="00FF61B1" w:rsidRDefault="00FF61B1">
      <w:pPr>
        <w:pStyle w:val="a3"/>
        <w:spacing w:before="5"/>
        <w:ind w:left="0" w:firstLine="0"/>
        <w:jc w:val="left"/>
      </w:pPr>
    </w:p>
    <w:p w:rsidR="00FF61B1" w:rsidRDefault="000F7E7E">
      <w:pPr>
        <w:pStyle w:val="11"/>
        <w:numPr>
          <w:ilvl w:val="0"/>
          <w:numId w:val="3"/>
        </w:numPr>
        <w:tabs>
          <w:tab w:val="left" w:pos="1351"/>
        </w:tabs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бессрочно.</w:t>
      </w:r>
    </w:p>
    <w:p w:rsidR="00FF61B1" w:rsidRDefault="000F7E7E">
      <w:pPr>
        <w:pStyle w:val="a5"/>
        <w:numPr>
          <w:ilvl w:val="1"/>
          <w:numId w:val="3"/>
        </w:numPr>
        <w:tabs>
          <w:tab w:val="left" w:pos="1253"/>
        </w:tabs>
        <w:ind w:right="627" w:firstLine="67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sectPr w:rsidR="00FF61B1" w:rsidSect="00FF61B1">
      <w:pgSz w:w="11920" w:h="16850"/>
      <w:pgMar w:top="200" w:right="320" w:bottom="1220" w:left="11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1A" w:rsidRDefault="00E5741A" w:rsidP="00FF61B1">
      <w:r>
        <w:separator/>
      </w:r>
    </w:p>
  </w:endnote>
  <w:endnote w:type="continuationSeparator" w:id="0">
    <w:p w:rsidR="00E5741A" w:rsidRDefault="00E5741A" w:rsidP="00F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B1" w:rsidRDefault="00E5741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1pt;margin-top:779.95pt;width:11.55pt;height:14.25pt;z-index:-251658752;mso-position-horizontal-relative:page;mso-position-vertical-relative:page" filled="f" stroked="f">
          <v:textbox inset="0,0,0,0">
            <w:txbxContent>
              <w:p w:rsidR="00FF61B1" w:rsidRDefault="00FF61B1">
                <w:pPr>
                  <w:spacing w:before="11"/>
                  <w:ind w:left="60"/>
                </w:pPr>
                <w:r>
                  <w:fldChar w:fldCharType="begin"/>
                </w:r>
                <w:r w:rsidR="000F7E7E">
                  <w:instrText xml:space="preserve"> PAGE </w:instrText>
                </w:r>
                <w:r>
                  <w:fldChar w:fldCharType="separate"/>
                </w:r>
                <w:r w:rsidR="00282E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1A" w:rsidRDefault="00E5741A" w:rsidP="00FF61B1">
      <w:r>
        <w:separator/>
      </w:r>
    </w:p>
  </w:footnote>
  <w:footnote w:type="continuationSeparator" w:id="0">
    <w:p w:rsidR="00E5741A" w:rsidRDefault="00E5741A" w:rsidP="00FF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4DB"/>
    <w:multiLevelType w:val="hybridMultilevel"/>
    <w:tmpl w:val="B058C38C"/>
    <w:lvl w:ilvl="0" w:tplc="57DCEB02">
      <w:start w:val="1"/>
      <w:numFmt w:val="decimal"/>
      <w:lvlText w:val="%1)"/>
      <w:lvlJc w:val="left"/>
      <w:pPr>
        <w:ind w:left="117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69234">
      <w:numFmt w:val="bullet"/>
      <w:lvlText w:val="•"/>
      <w:lvlJc w:val="left"/>
      <w:pPr>
        <w:ind w:left="1151" w:hanging="456"/>
      </w:pPr>
      <w:rPr>
        <w:rFonts w:hint="default"/>
        <w:lang w:val="ru-RU" w:eastAsia="en-US" w:bidi="ar-SA"/>
      </w:rPr>
    </w:lvl>
    <w:lvl w:ilvl="2" w:tplc="6638E946">
      <w:numFmt w:val="bullet"/>
      <w:lvlText w:val="•"/>
      <w:lvlJc w:val="left"/>
      <w:pPr>
        <w:ind w:left="2182" w:hanging="456"/>
      </w:pPr>
      <w:rPr>
        <w:rFonts w:hint="default"/>
        <w:lang w:val="ru-RU" w:eastAsia="en-US" w:bidi="ar-SA"/>
      </w:rPr>
    </w:lvl>
    <w:lvl w:ilvl="3" w:tplc="E514D126">
      <w:numFmt w:val="bullet"/>
      <w:lvlText w:val="•"/>
      <w:lvlJc w:val="left"/>
      <w:pPr>
        <w:ind w:left="3213" w:hanging="456"/>
      </w:pPr>
      <w:rPr>
        <w:rFonts w:hint="default"/>
        <w:lang w:val="ru-RU" w:eastAsia="en-US" w:bidi="ar-SA"/>
      </w:rPr>
    </w:lvl>
    <w:lvl w:ilvl="4" w:tplc="429AA348">
      <w:numFmt w:val="bullet"/>
      <w:lvlText w:val="•"/>
      <w:lvlJc w:val="left"/>
      <w:pPr>
        <w:ind w:left="4244" w:hanging="456"/>
      </w:pPr>
      <w:rPr>
        <w:rFonts w:hint="default"/>
        <w:lang w:val="ru-RU" w:eastAsia="en-US" w:bidi="ar-SA"/>
      </w:rPr>
    </w:lvl>
    <w:lvl w:ilvl="5" w:tplc="98B49A56">
      <w:numFmt w:val="bullet"/>
      <w:lvlText w:val="•"/>
      <w:lvlJc w:val="left"/>
      <w:pPr>
        <w:ind w:left="5275" w:hanging="456"/>
      </w:pPr>
      <w:rPr>
        <w:rFonts w:hint="default"/>
        <w:lang w:val="ru-RU" w:eastAsia="en-US" w:bidi="ar-SA"/>
      </w:rPr>
    </w:lvl>
    <w:lvl w:ilvl="6" w:tplc="752A6860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7" w:tplc="978C55DE">
      <w:numFmt w:val="bullet"/>
      <w:lvlText w:val="•"/>
      <w:lvlJc w:val="left"/>
      <w:pPr>
        <w:ind w:left="7337" w:hanging="456"/>
      </w:pPr>
      <w:rPr>
        <w:rFonts w:hint="default"/>
        <w:lang w:val="ru-RU" w:eastAsia="en-US" w:bidi="ar-SA"/>
      </w:rPr>
    </w:lvl>
    <w:lvl w:ilvl="8" w:tplc="8B8AAFB8">
      <w:numFmt w:val="bullet"/>
      <w:lvlText w:val="•"/>
      <w:lvlJc w:val="left"/>
      <w:pPr>
        <w:ind w:left="8368" w:hanging="456"/>
      </w:pPr>
      <w:rPr>
        <w:rFonts w:hint="default"/>
        <w:lang w:val="ru-RU" w:eastAsia="en-US" w:bidi="ar-SA"/>
      </w:rPr>
    </w:lvl>
  </w:abstractNum>
  <w:abstractNum w:abstractNumId="1">
    <w:nsid w:val="3C635F39"/>
    <w:multiLevelType w:val="hybridMultilevel"/>
    <w:tmpl w:val="E60A9A38"/>
    <w:lvl w:ilvl="0" w:tplc="FC782356">
      <w:numFmt w:val="bullet"/>
      <w:lvlText w:val="-"/>
      <w:lvlJc w:val="left"/>
      <w:pPr>
        <w:ind w:left="117" w:hanging="8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652CA">
      <w:numFmt w:val="bullet"/>
      <w:lvlText w:val="•"/>
      <w:lvlJc w:val="left"/>
      <w:pPr>
        <w:ind w:left="1151" w:hanging="836"/>
      </w:pPr>
      <w:rPr>
        <w:rFonts w:hint="default"/>
        <w:lang w:val="ru-RU" w:eastAsia="en-US" w:bidi="ar-SA"/>
      </w:rPr>
    </w:lvl>
    <w:lvl w:ilvl="2" w:tplc="819E02C8">
      <w:numFmt w:val="bullet"/>
      <w:lvlText w:val="•"/>
      <w:lvlJc w:val="left"/>
      <w:pPr>
        <w:ind w:left="2182" w:hanging="836"/>
      </w:pPr>
      <w:rPr>
        <w:rFonts w:hint="default"/>
        <w:lang w:val="ru-RU" w:eastAsia="en-US" w:bidi="ar-SA"/>
      </w:rPr>
    </w:lvl>
    <w:lvl w:ilvl="3" w:tplc="2CB6CDBE">
      <w:numFmt w:val="bullet"/>
      <w:lvlText w:val="•"/>
      <w:lvlJc w:val="left"/>
      <w:pPr>
        <w:ind w:left="3213" w:hanging="836"/>
      </w:pPr>
      <w:rPr>
        <w:rFonts w:hint="default"/>
        <w:lang w:val="ru-RU" w:eastAsia="en-US" w:bidi="ar-SA"/>
      </w:rPr>
    </w:lvl>
    <w:lvl w:ilvl="4" w:tplc="99CA4A6A">
      <w:numFmt w:val="bullet"/>
      <w:lvlText w:val="•"/>
      <w:lvlJc w:val="left"/>
      <w:pPr>
        <w:ind w:left="4244" w:hanging="836"/>
      </w:pPr>
      <w:rPr>
        <w:rFonts w:hint="default"/>
        <w:lang w:val="ru-RU" w:eastAsia="en-US" w:bidi="ar-SA"/>
      </w:rPr>
    </w:lvl>
    <w:lvl w:ilvl="5" w:tplc="16BA1B58">
      <w:numFmt w:val="bullet"/>
      <w:lvlText w:val="•"/>
      <w:lvlJc w:val="left"/>
      <w:pPr>
        <w:ind w:left="5275" w:hanging="836"/>
      </w:pPr>
      <w:rPr>
        <w:rFonts w:hint="default"/>
        <w:lang w:val="ru-RU" w:eastAsia="en-US" w:bidi="ar-SA"/>
      </w:rPr>
    </w:lvl>
    <w:lvl w:ilvl="6" w:tplc="8828E4D8">
      <w:numFmt w:val="bullet"/>
      <w:lvlText w:val="•"/>
      <w:lvlJc w:val="left"/>
      <w:pPr>
        <w:ind w:left="6306" w:hanging="836"/>
      </w:pPr>
      <w:rPr>
        <w:rFonts w:hint="default"/>
        <w:lang w:val="ru-RU" w:eastAsia="en-US" w:bidi="ar-SA"/>
      </w:rPr>
    </w:lvl>
    <w:lvl w:ilvl="7" w:tplc="CAA0D7D4">
      <w:numFmt w:val="bullet"/>
      <w:lvlText w:val="•"/>
      <w:lvlJc w:val="left"/>
      <w:pPr>
        <w:ind w:left="7337" w:hanging="836"/>
      </w:pPr>
      <w:rPr>
        <w:rFonts w:hint="default"/>
        <w:lang w:val="ru-RU" w:eastAsia="en-US" w:bidi="ar-SA"/>
      </w:rPr>
    </w:lvl>
    <w:lvl w:ilvl="8" w:tplc="68FADCFC">
      <w:numFmt w:val="bullet"/>
      <w:lvlText w:val="•"/>
      <w:lvlJc w:val="left"/>
      <w:pPr>
        <w:ind w:left="8368" w:hanging="836"/>
      </w:pPr>
      <w:rPr>
        <w:rFonts w:hint="default"/>
        <w:lang w:val="ru-RU" w:eastAsia="en-US" w:bidi="ar-SA"/>
      </w:rPr>
    </w:lvl>
  </w:abstractNum>
  <w:abstractNum w:abstractNumId="2">
    <w:nsid w:val="66B2169A"/>
    <w:multiLevelType w:val="multilevel"/>
    <w:tmpl w:val="BCDAADE8"/>
    <w:lvl w:ilvl="0">
      <w:start w:val="1"/>
      <w:numFmt w:val="decimal"/>
      <w:lvlText w:val="%1."/>
      <w:lvlJc w:val="left"/>
      <w:pPr>
        <w:ind w:left="1350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8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8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8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61B1"/>
    <w:rsid w:val="000F7E7E"/>
    <w:rsid w:val="00282E3E"/>
    <w:rsid w:val="00531132"/>
    <w:rsid w:val="00611F27"/>
    <w:rsid w:val="00662F8A"/>
    <w:rsid w:val="00810083"/>
    <w:rsid w:val="00A31B53"/>
    <w:rsid w:val="00E5741A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1B1"/>
    <w:pPr>
      <w:ind w:left="117" w:firstLine="67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61B1"/>
    <w:pPr>
      <w:spacing w:line="274" w:lineRule="exact"/>
      <w:ind w:left="1350" w:hanging="55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61B1"/>
    <w:pPr>
      <w:ind w:left="2741" w:right="1127" w:hanging="19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61B1"/>
    <w:pPr>
      <w:ind w:left="117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FF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Tanya</cp:lastModifiedBy>
  <cp:revision>5</cp:revision>
  <cp:lastPrinted>2022-04-19T07:32:00Z</cp:lastPrinted>
  <dcterms:created xsi:type="dcterms:W3CDTF">2022-04-19T06:41:00Z</dcterms:created>
  <dcterms:modified xsi:type="dcterms:W3CDTF">2022-11-07T06:56:00Z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